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322" w:rsidRPr="00BB42A6" w:rsidRDefault="00BB42A6">
      <w:pPr>
        <w:rPr>
          <w:rStyle w:val="a3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BB42A6">
        <w:rPr>
          <w:rStyle w:val="a3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Приказ №114 от 30.05.2016 Министерства энергетики и жилищно-коммунального хозяйства Самарской области</w:t>
      </w:r>
      <w:proofErr w:type="gramStart"/>
      <w:r w:rsidRPr="00BB42A6">
        <w:rPr>
          <w:rStyle w:val="a3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О</w:t>
      </w:r>
      <w:proofErr w:type="gramEnd"/>
      <w:r w:rsidRPr="00BB42A6">
        <w:rPr>
          <w:rStyle w:val="a3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б установлении розничных цен на природный газ, реализуемый населению Самарской области</w:t>
      </w:r>
    </w:p>
    <w:p w:rsidR="00BB42A6" w:rsidRDefault="00BB42A6">
      <w:pPr>
        <w:rPr>
          <w:rStyle w:val="a3"/>
          <w:rFonts w:ascii="Arial" w:hAnsi="Arial" w:cs="Arial"/>
          <w:color w:val="111111"/>
          <w:sz w:val="21"/>
          <w:szCs w:val="21"/>
          <w:shd w:val="clear" w:color="auto" w:fill="FFFFFF"/>
        </w:rPr>
      </w:pPr>
    </w:p>
    <w:p w:rsidR="00BB42A6" w:rsidRPr="007C67BB" w:rsidRDefault="00BB42A6">
      <w:pPr>
        <w:rPr>
          <w:rStyle w:val="a3"/>
          <w:rFonts w:ascii="Arial" w:hAnsi="Arial" w:cs="Arial"/>
          <w:color w:val="111111"/>
          <w:sz w:val="28"/>
          <w:szCs w:val="28"/>
          <w:shd w:val="clear" w:color="auto" w:fill="FFFFFF"/>
        </w:rPr>
      </w:pPr>
    </w:p>
    <w:tbl>
      <w:tblPr>
        <w:tblW w:w="11765" w:type="dxa"/>
        <w:tblInd w:w="47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98"/>
        <w:gridCol w:w="5394"/>
        <w:gridCol w:w="1464"/>
        <w:gridCol w:w="677"/>
        <w:gridCol w:w="677"/>
        <w:gridCol w:w="849"/>
        <w:gridCol w:w="1206"/>
      </w:tblGrid>
      <w:tr w:rsidR="00BB42A6" w:rsidRPr="00BB42A6" w:rsidTr="007C67BB">
        <w:trPr>
          <w:tblHeader/>
        </w:trPr>
        <w:tc>
          <w:tcPr>
            <w:tcW w:w="1176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2A6" w:rsidRPr="00BB42A6" w:rsidRDefault="00BB42A6" w:rsidP="00BB42A6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BB42A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Цены (тарифы) на природный газ для населения и приравненным к нему категориям потребителей</w:t>
            </w:r>
          </w:p>
        </w:tc>
      </w:tr>
      <w:tr w:rsidR="00BB42A6" w:rsidRPr="00BB42A6" w:rsidTr="007C67BB">
        <w:trPr>
          <w:tblHeader/>
        </w:trPr>
        <w:tc>
          <w:tcPr>
            <w:tcW w:w="92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2A6" w:rsidRPr="00BB42A6" w:rsidRDefault="00BB42A6" w:rsidP="00BB42A6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BB42A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Самары и Самарской области</w:t>
            </w:r>
          </w:p>
        </w:tc>
        <w:tc>
          <w:tcPr>
            <w:tcW w:w="252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2A6" w:rsidRPr="00BB42A6" w:rsidRDefault="00BB42A6" w:rsidP="00BB42A6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BB42A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2016 год</w:t>
            </w:r>
          </w:p>
        </w:tc>
      </w:tr>
      <w:tr w:rsidR="00BB42A6" w:rsidRPr="00BB42A6" w:rsidTr="007C67BB">
        <w:trPr>
          <w:tblHeader/>
        </w:trPr>
        <w:tc>
          <w:tcPr>
            <w:tcW w:w="149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2A6" w:rsidRPr="00BB42A6" w:rsidRDefault="00BB42A6" w:rsidP="00BB42A6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BB42A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№ </w:t>
            </w:r>
            <w:proofErr w:type="spellStart"/>
            <w:proofErr w:type="gramStart"/>
            <w:r w:rsidRPr="00BB42A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BB42A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/</w:t>
            </w:r>
            <w:proofErr w:type="spellStart"/>
            <w:r w:rsidRPr="00BB42A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2A6" w:rsidRPr="00BB42A6" w:rsidRDefault="00BB42A6" w:rsidP="00BB42A6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BB42A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Направления использования газа населением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2A6" w:rsidRPr="00BB42A6" w:rsidRDefault="00BB42A6" w:rsidP="00BB42A6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BB42A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252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2A6" w:rsidRPr="00BB42A6" w:rsidRDefault="00BB42A6" w:rsidP="00BB42A6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BB42A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Цена (тариф)</w:t>
            </w:r>
          </w:p>
        </w:tc>
      </w:tr>
      <w:tr w:rsidR="00BB42A6" w:rsidRPr="00BB42A6" w:rsidTr="007C67BB">
        <w:trPr>
          <w:tblHeader/>
        </w:trPr>
        <w:tc>
          <w:tcPr>
            <w:tcW w:w="14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B42A6" w:rsidRPr="00BB42A6" w:rsidRDefault="00BB42A6" w:rsidP="00BB42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B42A6" w:rsidRPr="00BB42A6" w:rsidRDefault="00BB42A6" w:rsidP="00BB42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B42A6" w:rsidRPr="00BB42A6" w:rsidRDefault="00BB42A6" w:rsidP="00BB42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2A6" w:rsidRPr="00BB42A6" w:rsidRDefault="00BB42A6" w:rsidP="00BB42A6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BB42A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1 полугодие</w:t>
            </w:r>
          </w:p>
        </w:tc>
        <w:tc>
          <w:tcPr>
            <w:tcW w:w="14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2A6" w:rsidRPr="00BB42A6" w:rsidRDefault="00BB42A6" w:rsidP="00BB42A6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BB42A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2 полугодие</w:t>
            </w:r>
          </w:p>
        </w:tc>
      </w:tr>
      <w:tr w:rsidR="00BB42A6" w:rsidRPr="00BB42A6" w:rsidTr="007C67BB"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BF8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2A6" w:rsidRPr="00BB42A6" w:rsidRDefault="00BB42A6" w:rsidP="00BB42A6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BB42A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BF8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2A6" w:rsidRPr="00BB42A6" w:rsidRDefault="00BB42A6" w:rsidP="00BB42A6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BB42A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На приготовление пищи и нагрев воды с использованием газовой плиты (в отсутствие других направлений использования газа)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BF8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2A6" w:rsidRPr="00BB42A6" w:rsidRDefault="00BB42A6" w:rsidP="00BB42A6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BB42A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руб./куб</w:t>
            </w:r>
            <w:proofErr w:type="gramStart"/>
            <w:r w:rsidRPr="00BB42A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.м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BF8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2A6" w:rsidRPr="00BB42A6" w:rsidRDefault="00BB42A6" w:rsidP="00BB42A6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BB42A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BF8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2A6" w:rsidRPr="00BB42A6" w:rsidRDefault="00BB42A6" w:rsidP="00BB42A6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BB42A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BF8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2A6" w:rsidRPr="00BB42A6" w:rsidRDefault="00BB42A6" w:rsidP="00BB42A6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BB42A6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6,71</w:t>
            </w:r>
          </w:p>
        </w:tc>
        <w:tc>
          <w:tcPr>
            <w:tcW w:w="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BF8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2A6" w:rsidRPr="00BB42A6" w:rsidRDefault="00BB42A6" w:rsidP="00BB42A6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BB42A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 </w:t>
            </w:r>
          </w:p>
        </w:tc>
      </w:tr>
      <w:tr w:rsidR="00BB42A6" w:rsidRPr="00BB42A6" w:rsidTr="007C67BB"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2A6" w:rsidRPr="00BB42A6" w:rsidRDefault="00BB42A6" w:rsidP="00BB42A6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BB42A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2A6" w:rsidRPr="00BB42A6" w:rsidRDefault="00BB42A6" w:rsidP="00BB42A6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BB42A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На нагрев воды с использованием газового водонагревателя при отсутствии центрального горячего водоснабжения (в отсутствие других направлений </w:t>
            </w:r>
            <w:r w:rsidRPr="00BB42A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lastRenderedPageBreak/>
              <w:t>использования газа)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2A6" w:rsidRPr="00BB42A6" w:rsidRDefault="00BB42A6" w:rsidP="00BB42A6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BB42A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lastRenderedPageBreak/>
              <w:t>руб./куб</w:t>
            </w:r>
            <w:proofErr w:type="gramStart"/>
            <w:r w:rsidRPr="00BB42A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.м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2A6" w:rsidRPr="00BB42A6" w:rsidRDefault="00BB42A6" w:rsidP="00BB42A6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BB42A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2A6" w:rsidRPr="00BB42A6" w:rsidRDefault="00BB42A6" w:rsidP="00BB42A6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BB42A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2A6" w:rsidRPr="00BB42A6" w:rsidRDefault="00BB42A6" w:rsidP="00BB42A6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BB42A6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6,71</w:t>
            </w:r>
          </w:p>
        </w:tc>
        <w:tc>
          <w:tcPr>
            <w:tcW w:w="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2A6" w:rsidRPr="00BB42A6" w:rsidRDefault="00BB42A6" w:rsidP="00BB42A6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BB42A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 </w:t>
            </w:r>
          </w:p>
        </w:tc>
      </w:tr>
      <w:tr w:rsidR="00BB42A6" w:rsidRPr="00BB42A6" w:rsidTr="007C67BB"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2A6" w:rsidRPr="00BB42A6" w:rsidRDefault="00BB42A6" w:rsidP="00BB42A6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BB42A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2A6" w:rsidRPr="00BB42A6" w:rsidRDefault="00BB42A6" w:rsidP="00BB42A6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BB42A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На приготовление пищи и нагрев воды с использованием газовой плиты и нагрев воды с использованием газового водонагревателя при отсутствии центрального горячего водоснабжения (в отсутствие других направлений использования газа)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2A6" w:rsidRPr="00BB42A6" w:rsidRDefault="00BB42A6" w:rsidP="00BB42A6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BB42A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руб./куб</w:t>
            </w:r>
            <w:proofErr w:type="gramStart"/>
            <w:r w:rsidRPr="00BB42A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.м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2A6" w:rsidRPr="00BB42A6" w:rsidRDefault="00BB42A6" w:rsidP="00BB42A6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BB42A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2A6" w:rsidRPr="00BB42A6" w:rsidRDefault="00BB42A6" w:rsidP="00BB42A6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BB42A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2A6" w:rsidRPr="00BB42A6" w:rsidRDefault="00BB42A6" w:rsidP="00BB42A6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BB42A6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5,56</w:t>
            </w:r>
          </w:p>
        </w:tc>
        <w:tc>
          <w:tcPr>
            <w:tcW w:w="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2A6" w:rsidRPr="00BB42A6" w:rsidRDefault="00BB42A6" w:rsidP="00BB42A6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BB42A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 </w:t>
            </w:r>
          </w:p>
        </w:tc>
      </w:tr>
      <w:tr w:rsidR="00BB42A6" w:rsidRPr="00BB42A6" w:rsidTr="007C67BB"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2A6" w:rsidRPr="00BB42A6" w:rsidRDefault="00BB42A6" w:rsidP="00BB42A6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BB42A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2A6" w:rsidRPr="00BB42A6" w:rsidRDefault="00BB42A6" w:rsidP="00BB42A6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BB42A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Природный газ, используемый на отопление с одновременным использованием газа на другие цели (кроме отопления и (или) выработки электрической энергии с использованием котельных всех типов и (или) иного </w:t>
            </w:r>
            <w:r w:rsidRPr="00BB42A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lastRenderedPageBreak/>
              <w:t>оборудования, находящихся в общей долевой собственности собственников помещений в многоквартирных домах)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2A6" w:rsidRPr="00BB42A6" w:rsidRDefault="00BB42A6" w:rsidP="00BB42A6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BB42A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lastRenderedPageBreak/>
              <w:t>руб./куб</w:t>
            </w:r>
            <w:proofErr w:type="gramStart"/>
            <w:r w:rsidRPr="00BB42A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.м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2A6" w:rsidRPr="00BB42A6" w:rsidRDefault="00BB42A6" w:rsidP="00BB42A6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BB42A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2A6" w:rsidRPr="00BB42A6" w:rsidRDefault="00BB42A6" w:rsidP="00BB42A6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BB42A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2A6" w:rsidRPr="00BB42A6" w:rsidRDefault="00BB42A6" w:rsidP="00BB42A6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BB42A6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4,81</w:t>
            </w:r>
          </w:p>
        </w:tc>
        <w:tc>
          <w:tcPr>
            <w:tcW w:w="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2A6" w:rsidRPr="00BB42A6" w:rsidRDefault="00BB42A6" w:rsidP="00BB42A6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BB42A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 </w:t>
            </w:r>
          </w:p>
        </w:tc>
      </w:tr>
      <w:tr w:rsidR="00BB42A6" w:rsidRPr="00BB42A6" w:rsidTr="007C67BB"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BF8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2A6" w:rsidRPr="00BB42A6" w:rsidRDefault="00BB42A6" w:rsidP="00BB42A6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BB42A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lastRenderedPageBreak/>
              <w:t>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BF8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2A6" w:rsidRPr="00BB42A6" w:rsidRDefault="00BB42A6" w:rsidP="00BB42A6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BB42A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Природный газ, используемый на отопление и (или) выработку электрической энергии с использованием котельных всех типов и (или) иного оборудования, находящихся в общей долевой собственности собственников помещений в многоквартирных домах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BF8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2A6" w:rsidRPr="00BB42A6" w:rsidRDefault="00BB42A6" w:rsidP="00BB42A6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BB42A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руб./куб</w:t>
            </w:r>
            <w:proofErr w:type="gramStart"/>
            <w:r w:rsidRPr="00BB42A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.м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BF8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2A6" w:rsidRPr="00BB42A6" w:rsidRDefault="00BB42A6" w:rsidP="00BB42A6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BB42A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BF8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2A6" w:rsidRPr="00BB42A6" w:rsidRDefault="00BB42A6" w:rsidP="00BB42A6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BB42A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BF8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2A6" w:rsidRPr="00BB42A6" w:rsidRDefault="00BB42A6" w:rsidP="00BB42A6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BB42A6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4,81</w:t>
            </w:r>
          </w:p>
        </w:tc>
        <w:tc>
          <w:tcPr>
            <w:tcW w:w="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BF8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42A6" w:rsidRPr="00BB42A6" w:rsidRDefault="00BB42A6" w:rsidP="00BB42A6">
            <w:pPr>
              <w:spacing w:after="300" w:line="336" w:lineRule="atLeas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BB42A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 </w:t>
            </w:r>
          </w:p>
        </w:tc>
      </w:tr>
    </w:tbl>
    <w:p w:rsidR="00BB42A6" w:rsidRPr="007C67BB" w:rsidRDefault="00BB42A6">
      <w:pPr>
        <w:rPr>
          <w:sz w:val="28"/>
          <w:szCs w:val="28"/>
        </w:rPr>
      </w:pPr>
    </w:p>
    <w:p w:rsidR="007C67BB" w:rsidRPr="007C67BB" w:rsidRDefault="007C67BB">
      <w:pPr>
        <w:rPr>
          <w:sz w:val="28"/>
          <w:szCs w:val="28"/>
        </w:rPr>
      </w:pPr>
    </w:p>
    <w:sectPr w:rsidR="007C67BB" w:rsidRPr="007C67BB" w:rsidSect="00BB42A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B42A6"/>
    <w:rsid w:val="002D09B0"/>
    <w:rsid w:val="007C67BB"/>
    <w:rsid w:val="00942322"/>
    <w:rsid w:val="00BB42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3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B42A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1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Оператор</dc:creator>
  <cp:lastModifiedBy>Оператор</cp:lastModifiedBy>
  <cp:revision>2</cp:revision>
  <dcterms:created xsi:type="dcterms:W3CDTF">2016-08-02T06:59:00Z</dcterms:created>
  <dcterms:modified xsi:type="dcterms:W3CDTF">2016-08-02T09:11:00Z</dcterms:modified>
</cp:coreProperties>
</file>